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85"/>
      </w:tblGrid>
      <w:tr w:rsidR="00F30733" w:rsidTr="009D1EC7">
        <w:tblPrEx>
          <w:tblCellMar>
            <w:top w:w="0" w:type="dxa"/>
            <w:bottom w:w="0" w:type="dxa"/>
          </w:tblCellMar>
        </w:tblPrEx>
        <w:trPr>
          <w:cantSplit/>
          <w:trHeight w:val="877"/>
        </w:trPr>
        <w:tc>
          <w:tcPr>
            <w:tcW w:w="10285" w:type="dxa"/>
          </w:tcPr>
          <w:p w:rsidR="00F30733" w:rsidRDefault="00F30733" w:rsidP="009D1EC7">
            <w:pPr>
              <w:pStyle w:val="Header"/>
              <w:jc w:val="center"/>
              <w:rPr>
                <w:rFonts w:ascii="Times New Roman" w:hAnsi="Times New Roman"/>
                <w:sz w:val="20"/>
                <w:lang w:val="lt-LT"/>
              </w:rPr>
            </w:pPr>
            <w:r>
              <w:rPr>
                <w:noProof/>
                <w:lang w:val="lt-LT"/>
              </w:rPr>
              <w:object w:dxaOrig="868" w:dyaOrig="8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3.5pt" o:ole="" fillcolor="window">
                  <v:imagedata r:id="rId4" o:title=""/>
                </v:shape>
                <o:OLEObject Type="Embed" ProgID="Word.Picture.8" ShapeID="_x0000_i1025" DrawAspect="Content" ObjectID="_1552127142" r:id="rId5"/>
              </w:object>
            </w:r>
          </w:p>
        </w:tc>
      </w:tr>
      <w:tr w:rsidR="00F30733" w:rsidTr="009D1EC7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0285" w:type="dxa"/>
          </w:tcPr>
          <w:p w:rsidR="00F30733" w:rsidRDefault="00F30733" w:rsidP="009D1EC7">
            <w:pPr>
              <w:pStyle w:val="Header"/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</w:tr>
      <w:tr w:rsidR="00F30733" w:rsidTr="009D1EC7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0285" w:type="dxa"/>
            <w:tcBorders>
              <w:bottom w:val="single" w:sz="4" w:space="0" w:color="auto"/>
            </w:tcBorders>
          </w:tcPr>
          <w:p w:rsidR="00F30733" w:rsidRDefault="00F30733" w:rsidP="009D1EC7">
            <w:pPr>
              <w:pStyle w:val="Header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 xml:space="preserve">KAUNO MILIKONIŲ PAGRINDINĖS MOKYKLOS </w:t>
            </w:r>
          </w:p>
          <w:p w:rsidR="00F30733" w:rsidRDefault="00F30733" w:rsidP="009D1EC7">
            <w:pPr>
              <w:pStyle w:val="Header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DIREKTORIUS</w:t>
            </w:r>
          </w:p>
          <w:p w:rsidR="00F30733" w:rsidRDefault="00F30733" w:rsidP="009D1EC7">
            <w:pPr>
              <w:pStyle w:val="Header"/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</w:tr>
    </w:tbl>
    <w:p w:rsidR="00F30733" w:rsidRDefault="00F30733" w:rsidP="00F30733"/>
    <w:p w:rsidR="00F30733" w:rsidRDefault="00F30733" w:rsidP="00F30733"/>
    <w:p w:rsidR="00F30733" w:rsidRDefault="00F30733" w:rsidP="00F30733"/>
    <w:p w:rsidR="00F30733" w:rsidRDefault="00F30733" w:rsidP="00F30733"/>
    <w:p w:rsidR="00F30733" w:rsidRDefault="00F30733" w:rsidP="00F30733">
      <w:pPr>
        <w:pStyle w:val="Footer"/>
        <w:tabs>
          <w:tab w:val="clear" w:pos="4252"/>
          <w:tab w:val="clear" w:pos="8504"/>
        </w:tabs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>ĮSAKYMAS</w:t>
      </w:r>
    </w:p>
    <w:p w:rsidR="00F30733" w:rsidRDefault="00F30733" w:rsidP="00F30733">
      <w:pPr>
        <w:pStyle w:val="Footer"/>
        <w:tabs>
          <w:tab w:val="clear" w:pos="4252"/>
          <w:tab w:val="clear" w:pos="8504"/>
        </w:tabs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>DĖL APMOKĖJIMO UŽ PAPILDOMUS DARBUS</w:t>
      </w:r>
    </w:p>
    <w:p w:rsidR="00F30733" w:rsidRDefault="00F30733" w:rsidP="00F30733">
      <w:pPr>
        <w:pStyle w:val="Footer"/>
        <w:tabs>
          <w:tab w:val="clear" w:pos="4252"/>
          <w:tab w:val="clear" w:pos="8504"/>
        </w:tabs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 xml:space="preserve">  </w:t>
      </w:r>
    </w:p>
    <w:p w:rsidR="00F30733" w:rsidRPr="007624F3" w:rsidRDefault="00F30733" w:rsidP="00F30733">
      <w:pPr>
        <w:jc w:val="center"/>
        <w:rPr>
          <w:color w:val="FF6600"/>
        </w:rPr>
      </w:pPr>
      <w:r>
        <w:t>2017 m. vasario 8</w:t>
      </w:r>
      <w:r w:rsidRPr="006333CA">
        <w:rPr>
          <w:color w:val="FF0000"/>
        </w:rPr>
        <w:t xml:space="preserve"> </w:t>
      </w:r>
      <w:r>
        <w:t>d. Nr. V-</w:t>
      </w:r>
      <w:r>
        <w:t>41</w:t>
      </w:r>
      <w:bookmarkStart w:id="0" w:name="_GoBack"/>
      <w:bookmarkEnd w:id="0"/>
    </w:p>
    <w:p w:rsidR="00F30733" w:rsidRDefault="00F30733" w:rsidP="00F30733">
      <w:pPr>
        <w:jc w:val="center"/>
      </w:pPr>
      <w:r>
        <w:t>Kaunas</w:t>
      </w:r>
    </w:p>
    <w:p w:rsidR="00F30733" w:rsidRDefault="00F30733" w:rsidP="00F30733">
      <w:pPr>
        <w:pStyle w:val="Footer"/>
        <w:tabs>
          <w:tab w:val="clear" w:pos="4252"/>
          <w:tab w:val="clear" w:pos="8504"/>
        </w:tabs>
        <w:rPr>
          <w:rFonts w:ascii="Times New Roman" w:hAnsi="Times New Roman"/>
          <w:b/>
          <w:u w:val="single"/>
          <w:lang w:val="lt-LT"/>
        </w:rPr>
      </w:pPr>
    </w:p>
    <w:p w:rsidR="00F30733" w:rsidRDefault="00F30733" w:rsidP="00F30733">
      <w:pPr>
        <w:pStyle w:val="Footer"/>
        <w:tabs>
          <w:tab w:val="clear" w:pos="4252"/>
          <w:tab w:val="clear" w:pos="8504"/>
        </w:tabs>
        <w:rPr>
          <w:rFonts w:ascii="Times New Roman" w:hAnsi="Times New Roman"/>
          <w:b/>
          <w:u w:val="single"/>
          <w:lang w:val="lt-LT"/>
        </w:rPr>
      </w:pPr>
    </w:p>
    <w:p w:rsidR="00F30733" w:rsidRDefault="00F30733" w:rsidP="00F30733">
      <w:pPr>
        <w:pStyle w:val="Footer"/>
        <w:tabs>
          <w:tab w:val="clear" w:pos="4252"/>
          <w:tab w:val="clear" w:pos="8504"/>
        </w:tabs>
        <w:rPr>
          <w:rFonts w:ascii="Times New Roman" w:hAnsi="Times New Roman"/>
          <w:b/>
          <w:u w:val="single"/>
          <w:lang w:val="lt-LT"/>
        </w:rPr>
      </w:pPr>
    </w:p>
    <w:p w:rsidR="00F30733" w:rsidRPr="00CD39E5" w:rsidRDefault="00F30733" w:rsidP="00F30733">
      <w:pPr>
        <w:pStyle w:val="BodyText"/>
        <w:spacing w:line="360" w:lineRule="auto"/>
        <w:ind w:firstLine="720"/>
        <w:jc w:val="both"/>
        <w:rPr>
          <w:bCs/>
        </w:rPr>
      </w:pPr>
      <w:r>
        <w:rPr>
          <w:bCs/>
        </w:rPr>
        <w:t xml:space="preserve">1. </w:t>
      </w:r>
      <w:r w:rsidRPr="009D52F1">
        <w:t>Vadovaudamasis Lietuvos Respublikos valstybės ir savivaldybių įstaigų darbuotojų darbo apmokėjimo įstatymo  (2017 m. sausio 17 d. Nr. XIII-198)  5 priedo 2</w:t>
      </w:r>
      <w:r>
        <w:t>7</w:t>
      </w:r>
      <w:r w:rsidRPr="009D52F1">
        <w:t xml:space="preserve"> punktu,</w:t>
      </w:r>
      <w:r>
        <w:t xml:space="preserve"> s k i r i u </w:t>
      </w:r>
      <w:r w:rsidRPr="00CD39E5">
        <w:t>apmokėjimą už šiuos papildomus darbus</w:t>
      </w:r>
      <w:r w:rsidRPr="00CD39E5">
        <w:rPr>
          <w:bCs/>
        </w:rPr>
        <w:t>:</w:t>
      </w:r>
    </w:p>
    <w:p w:rsidR="00F30733" w:rsidRDefault="00F30733" w:rsidP="00F30733">
      <w:pPr>
        <w:pStyle w:val="Footer"/>
        <w:tabs>
          <w:tab w:val="clear" w:pos="4252"/>
          <w:tab w:val="clear" w:pos="8504"/>
        </w:tabs>
        <w:spacing w:line="360" w:lineRule="auto"/>
        <w:ind w:left="561"/>
        <w:jc w:val="both"/>
        <w:rPr>
          <w:rFonts w:ascii="Times New Roman" w:hAnsi="Times New Roman"/>
          <w:bCs/>
          <w:lang w:val="lt-LT"/>
        </w:rPr>
      </w:pPr>
      <w:r>
        <w:rPr>
          <w:rFonts w:ascii="Times New Roman" w:hAnsi="Times New Roman"/>
          <w:lang w:val="lt-LT"/>
        </w:rPr>
        <w:t xml:space="preserve"> </w:t>
      </w:r>
      <w:r w:rsidRPr="00F65456">
        <w:rPr>
          <w:rFonts w:ascii="Times New Roman" w:hAnsi="Times New Roman"/>
          <w:lang w:val="lt-LT"/>
        </w:rPr>
        <w:t>1.1.</w:t>
      </w:r>
      <w:r>
        <w:rPr>
          <w:rFonts w:ascii="Times New Roman" w:hAnsi="Times New Roman"/>
          <w:b/>
          <w:lang w:val="lt-LT"/>
        </w:rPr>
        <w:t xml:space="preserve"> </w:t>
      </w:r>
      <w:r w:rsidRPr="009F41E2">
        <w:rPr>
          <w:rFonts w:ascii="Times New Roman" w:hAnsi="Times New Roman"/>
          <w:b/>
          <w:lang w:val="lt-LT"/>
        </w:rPr>
        <w:t>už mokinių darbų tikrinimą</w:t>
      </w:r>
      <w:r>
        <w:rPr>
          <w:rFonts w:ascii="Times New Roman" w:hAnsi="Times New Roman"/>
          <w:b/>
          <w:lang w:val="lt-LT"/>
        </w:rPr>
        <w:t xml:space="preserve"> </w:t>
      </w:r>
      <w:r w:rsidRPr="00FA1223">
        <w:rPr>
          <w:rFonts w:ascii="Times New Roman" w:hAnsi="Times New Roman"/>
          <w:lang w:val="lt-LT"/>
        </w:rPr>
        <w:t>(18 kontaktinių valandų per savaitę)</w:t>
      </w:r>
      <w:r w:rsidRPr="00FA1223">
        <w:rPr>
          <w:rFonts w:ascii="Times New Roman" w:hAnsi="Times New Roman"/>
          <w:bCs/>
          <w:lang w:val="lt-LT"/>
        </w:rPr>
        <w:t>:</w:t>
      </w:r>
    </w:p>
    <w:p w:rsidR="00F30733" w:rsidRDefault="00F30733" w:rsidP="00F30733">
      <w:pPr>
        <w:pStyle w:val="Footer"/>
        <w:tabs>
          <w:tab w:val="clear" w:pos="4252"/>
          <w:tab w:val="clear" w:pos="8504"/>
        </w:tabs>
        <w:spacing w:line="360" w:lineRule="auto"/>
        <w:ind w:left="480" w:firstLine="120"/>
        <w:jc w:val="both"/>
        <w:rPr>
          <w:rFonts w:ascii="Times New Roman" w:hAnsi="Times New Roman"/>
          <w:bCs/>
          <w:lang w:val="lt-LT"/>
        </w:rPr>
      </w:pPr>
      <w:r>
        <w:rPr>
          <w:rFonts w:ascii="Times New Roman" w:hAnsi="Times New Roman"/>
          <w:bCs/>
          <w:lang w:val="lt-LT"/>
        </w:rPr>
        <w:t>1.1.1. pradinių klasių mokinių darbų tikrinimas – 1 val. (jei mokinių skaičius klasėje – 12-22);</w:t>
      </w:r>
    </w:p>
    <w:p w:rsidR="00F30733" w:rsidRDefault="00F30733" w:rsidP="00F30733">
      <w:pPr>
        <w:pStyle w:val="Footer"/>
        <w:tabs>
          <w:tab w:val="clear" w:pos="4252"/>
          <w:tab w:val="clear" w:pos="8504"/>
        </w:tabs>
        <w:spacing w:line="360" w:lineRule="auto"/>
        <w:ind w:left="935"/>
        <w:jc w:val="both"/>
        <w:rPr>
          <w:rFonts w:ascii="Times New Roman" w:hAnsi="Times New Roman"/>
          <w:bCs/>
          <w:lang w:val="lt-LT"/>
        </w:rPr>
      </w:pPr>
      <w:r>
        <w:rPr>
          <w:rFonts w:ascii="Times New Roman" w:hAnsi="Times New Roman"/>
          <w:bCs/>
          <w:lang w:val="lt-LT"/>
        </w:rPr>
        <w:t xml:space="preserve">                                                             1,5 val. (jei mokinių skaičius klasėje – 23 ir daugiau);</w:t>
      </w:r>
    </w:p>
    <w:p w:rsidR="00F30733" w:rsidRDefault="00F30733" w:rsidP="00F30733">
      <w:pPr>
        <w:pStyle w:val="Footer"/>
        <w:tabs>
          <w:tab w:val="clear" w:pos="4252"/>
          <w:tab w:val="clear" w:pos="8504"/>
        </w:tabs>
        <w:spacing w:line="360" w:lineRule="auto"/>
        <w:ind w:left="560"/>
        <w:jc w:val="both"/>
        <w:rPr>
          <w:rFonts w:ascii="Times New Roman" w:hAnsi="Times New Roman"/>
          <w:bCs/>
          <w:lang w:val="lt-LT"/>
        </w:rPr>
      </w:pPr>
      <w:r>
        <w:rPr>
          <w:rFonts w:ascii="Times New Roman" w:hAnsi="Times New Roman"/>
          <w:bCs/>
          <w:lang w:val="lt-LT"/>
        </w:rPr>
        <w:t xml:space="preserve"> 1.1.2. lietuvių kalba:</w:t>
      </w:r>
    </w:p>
    <w:p w:rsidR="00F30733" w:rsidRDefault="00F30733" w:rsidP="00F30733">
      <w:pPr>
        <w:pStyle w:val="Footer"/>
        <w:tabs>
          <w:tab w:val="clear" w:pos="4252"/>
          <w:tab w:val="clear" w:pos="8504"/>
        </w:tabs>
        <w:spacing w:line="360" w:lineRule="auto"/>
        <w:ind w:left="935"/>
        <w:jc w:val="both"/>
        <w:rPr>
          <w:rFonts w:ascii="Times New Roman" w:hAnsi="Times New Roman"/>
          <w:bCs/>
          <w:lang w:val="lt-LT"/>
        </w:rPr>
      </w:pPr>
      <w:r>
        <w:rPr>
          <w:rFonts w:ascii="Times New Roman" w:hAnsi="Times New Roman"/>
          <w:bCs/>
          <w:lang w:val="lt-LT"/>
        </w:rPr>
        <w:t xml:space="preserve">5-8 kl. </w:t>
      </w:r>
      <w:r w:rsidRPr="001350B7">
        <w:rPr>
          <w:lang w:val="lt-LT"/>
        </w:rPr>
        <w:t>–</w:t>
      </w:r>
      <w:r>
        <w:rPr>
          <w:rFonts w:ascii="Times New Roman" w:hAnsi="Times New Roman"/>
          <w:bCs/>
          <w:lang w:val="lt-LT"/>
        </w:rPr>
        <w:t xml:space="preserve"> 2,5 val.</w:t>
      </w:r>
      <w:r w:rsidRPr="00EB6542">
        <w:rPr>
          <w:rFonts w:ascii="Times New Roman" w:hAnsi="Times New Roman"/>
          <w:bCs/>
          <w:lang w:val="lt-LT"/>
        </w:rPr>
        <w:t xml:space="preserve"> </w:t>
      </w:r>
      <w:r>
        <w:rPr>
          <w:rFonts w:ascii="Times New Roman" w:hAnsi="Times New Roman"/>
          <w:bCs/>
          <w:lang w:val="lt-LT"/>
        </w:rPr>
        <w:t>(jei mokinių skaičius klasėje – 12-22);</w:t>
      </w:r>
    </w:p>
    <w:p w:rsidR="00F30733" w:rsidRDefault="00F30733" w:rsidP="00F30733">
      <w:pPr>
        <w:pStyle w:val="Footer"/>
        <w:tabs>
          <w:tab w:val="clear" w:pos="4252"/>
          <w:tab w:val="clear" w:pos="8504"/>
        </w:tabs>
        <w:spacing w:line="360" w:lineRule="auto"/>
        <w:ind w:left="935"/>
        <w:jc w:val="both"/>
        <w:rPr>
          <w:rFonts w:ascii="Times New Roman" w:hAnsi="Times New Roman"/>
          <w:bCs/>
          <w:lang w:val="lt-LT"/>
        </w:rPr>
      </w:pPr>
      <w:r>
        <w:rPr>
          <w:rFonts w:ascii="Times New Roman" w:hAnsi="Times New Roman"/>
          <w:bCs/>
          <w:lang w:val="lt-LT"/>
        </w:rPr>
        <w:t xml:space="preserve">               3 val.</w:t>
      </w:r>
      <w:r w:rsidRPr="001350B7">
        <w:rPr>
          <w:rFonts w:ascii="Times New Roman" w:hAnsi="Times New Roman"/>
          <w:bCs/>
          <w:lang w:val="lt-LT"/>
        </w:rPr>
        <w:t xml:space="preserve"> </w:t>
      </w:r>
      <w:r>
        <w:rPr>
          <w:rFonts w:ascii="Times New Roman" w:hAnsi="Times New Roman"/>
          <w:bCs/>
          <w:lang w:val="lt-LT"/>
        </w:rPr>
        <w:t>(jei mokinių skaičius klasėje – 23 ir daugiau);</w:t>
      </w:r>
    </w:p>
    <w:p w:rsidR="00F30733" w:rsidRDefault="00F30733" w:rsidP="00F30733">
      <w:pPr>
        <w:pStyle w:val="Footer"/>
        <w:tabs>
          <w:tab w:val="clear" w:pos="4252"/>
          <w:tab w:val="clear" w:pos="8504"/>
        </w:tabs>
        <w:spacing w:line="360" w:lineRule="auto"/>
        <w:ind w:left="935"/>
        <w:jc w:val="both"/>
        <w:rPr>
          <w:rFonts w:ascii="Times New Roman" w:hAnsi="Times New Roman"/>
          <w:bCs/>
          <w:lang w:val="lt-LT"/>
        </w:rPr>
      </w:pPr>
      <w:r>
        <w:rPr>
          <w:rFonts w:ascii="Times New Roman" w:hAnsi="Times New Roman"/>
          <w:bCs/>
          <w:lang w:val="lt-LT"/>
        </w:rPr>
        <w:t xml:space="preserve">10 kl. </w:t>
      </w:r>
      <w:r w:rsidRPr="001350B7">
        <w:rPr>
          <w:lang w:val="lt-LT"/>
        </w:rPr>
        <w:t>–</w:t>
      </w:r>
      <w:r>
        <w:rPr>
          <w:rFonts w:ascii="Times New Roman" w:hAnsi="Times New Roman"/>
          <w:bCs/>
          <w:lang w:val="lt-LT"/>
        </w:rPr>
        <w:t xml:space="preserve"> 3 val. (jei mokinių skaičius klasėje – 12-22).</w:t>
      </w:r>
    </w:p>
    <w:p w:rsidR="00F30733" w:rsidRDefault="00F30733" w:rsidP="00F30733">
      <w:pPr>
        <w:pStyle w:val="Footer"/>
        <w:tabs>
          <w:tab w:val="clear" w:pos="4252"/>
          <w:tab w:val="clear" w:pos="8504"/>
        </w:tabs>
        <w:spacing w:line="360" w:lineRule="auto"/>
        <w:ind w:left="567"/>
        <w:jc w:val="both"/>
        <w:rPr>
          <w:rFonts w:ascii="Times New Roman" w:hAnsi="Times New Roman"/>
          <w:bCs/>
          <w:lang w:val="lt-LT"/>
        </w:rPr>
      </w:pPr>
      <w:r>
        <w:rPr>
          <w:rFonts w:ascii="Times New Roman" w:hAnsi="Times New Roman"/>
          <w:bCs/>
          <w:lang w:val="lt-LT"/>
        </w:rPr>
        <w:t xml:space="preserve"> 1.1.3. užsienio kalba:</w:t>
      </w:r>
    </w:p>
    <w:p w:rsidR="00F30733" w:rsidRDefault="00F30733" w:rsidP="00F30733">
      <w:pPr>
        <w:pStyle w:val="Footer"/>
        <w:tabs>
          <w:tab w:val="clear" w:pos="4252"/>
          <w:tab w:val="clear" w:pos="8504"/>
        </w:tabs>
        <w:spacing w:line="360" w:lineRule="auto"/>
        <w:ind w:left="935"/>
        <w:jc w:val="both"/>
        <w:rPr>
          <w:rFonts w:ascii="Times New Roman" w:hAnsi="Times New Roman"/>
          <w:bCs/>
          <w:lang w:val="lt-LT"/>
        </w:rPr>
      </w:pPr>
      <w:r>
        <w:rPr>
          <w:rFonts w:ascii="Times New Roman" w:hAnsi="Times New Roman"/>
          <w:bCs/>
          <w:lang w:val="lt-LT"/>
        </w:rPr>
        <w:t xml:space="preserve">1-4 kl. </w:t>
      </w:r>
      <w:r w:rsidRPr="001350B7">
        <w:rPr>
          <w:lang w:val="lt-LT"/>
        </w:rPr>
        <w:t>–</w:t>
      </w:r>
      <w:r>
        <w:rPr>
          <w:rFonts w:ascii="Times New Roman" w:hAnsi="Times New Roman"/>
          <w:bCs/>
          <w:lang w:val="lt-LT"/>
        </w:rPr>
        <w:t xml:space="preserve"> 0,5 val.</w:t>
      </w:r>
      <w:r w:rsidRPr="001350B7">
        <w:rPr>
          <w:rFonts w:ascii="Times New Roman" w:hAnsi="Times New Roman"/>
          <w:bCs/>
          <w:lang w:val="lt-LT"/>
        </w:rPr>
        <w:t xml:space="preserve"> </w:t>
      </w:r>
      <w:r>
        <w:rPr>
          <w:rFonts w:ascii="Times New Roman" w:hAnsi="Times New Roman"/>
          <w:bCs/>
          <w:lang w:val="lt-LT"/>
        </w:rPr>
        <w:t>(jei mokinių skaičius klasėje iki 12);</w:t>
      </w:r>
    </w:p>
    <w:p w:rsidR="00F30733" w:rsidRDefault="00F30733" w:rsidP="00F30733">
      <w:pPr>
        <w:pStyle w:val="Footer"/>
        <w:tabs>
          <w:tab w:val="clear" w:pos="4252"/>
          <w:tab w:val="clear" w:pos="8504"/>
        </w:tabs>
        <w:spacing w:line="360" w:lineRule="auto"/>
        <w:ind w:left="935"/>
        <w:jc w:val="both"/>
        <w:rPr>
          <w:rFonts w:ascii="Times New Roman" w:hAnsi="Times New Roman"/>
          <w:bCs/>
          <w:lang w:val="lt-LT"/>
        </w:rPr>
      </w:pPr>
      <w:r>
        <w:rPr>
          <w:rFonts w:ascii="Times New Roman" w:hAnsi="Times New Roman"/>
          <w:bCs/>
          <w:lang w:val="lt-LT"/>
        </w:rPr>
        <w:t xml:space="preserve">              1 val.</w:t>
      </w:r>
      <w:r w:rsidRPr="001350B7">
        <w:rPr>
          <w:rFonts w:ascii="Times New Roman" w:hAnsi="Times New Roman"/>
          <w:bCs/>
          <w:lang w:val="lt-LT"/>
        </w:rPr>
        <w:t xml:space="preserve"> </w:t>
      </w:r>
      <w:r>
        <w:rPr>
          <w:rFonts w:ascii="Times New Roman" w:hAnsi="Times New Roman"/>
          <w:bCs/>
          <w:lang w:val="lt-LT"/>
        </w:rPr>
        <w:t>(jei mokinių skaičius klasėje iki 22);</w:t>
      </w:r>
    </w:p>
    <w:p w:rsidR="00F30733" w:rsidRDefault="00F30733" w:rsidP="00F30733">
      <w:pPr>
        <w:pStyle w:val="Footer"/>
        <w:tabs>
          <w:tab w:val="clear" w:pos="4252"/>
          <w:tab w:val="clear" w:pos="8504"/>
        </w:tabs>
        <w:spacing w:line="360" w:lineRule="auto"/>
        <w:ind w:left="935"/>
        <w:jc w:val="both"/>
        <w:rPr>
          <w:rFonts w:ascii="Times New Roman" w:hAnsi="Times New Roman"/>
          <w:bCs/>
          <w:lang w:val="lt-LT"/>
        </w:rPr>
      </w:pPr>
      <w:r>
        <w:rPr>
          <w:rFonts w:ascii="Times New Roman" w:hAnsi="Times New Roman"/>
          <w:bCs/>
          <w:lang w:val="lt-LT"/>
        </w:rPr>
        <w:t xml:space="preserve">              1,5 val.</w:t>
      </w:r>
      <w:r w:rsidRPr="001350B7">
        <w:rPr>
          <w:rFonts w:ascii="Times New Roman" w:hAnsi="Times New Roman"/>
          <w:bCs/>
          <w:lang w:val="lt-LT"/>
        </w:rPr>
        <w:t xml:space="preserve"> </w:t>
      </w:r>
      <w:r>
        <w:rPr>
          <w:rFonts w:ascii="Times New Roman" w:hAnsi="Times New Roman"/>
          <w:bCs/>
          <w:lang w:val="lt-LT"/>
        </w:rPr>
        <w:t>(jei mokinių skaičius klasėje – 23 ir daugiau);</w:t>
      </w:r>
    </w:p>
    <w:p w:rsidR="00F30733" w:rsidRDefault="00F30733" w:rsidP="00F30733">
      <w:pPr>
        <w:pStyle w:val="Footer"/>
        <w:tabs>
          <w:tab w:val="clear" w:pos="4252"/>
          <w:tab w:val="clear" w:pos="8504"/>
        </w:tabs>
        <w:spacing w:line="360" w:lineRule="auto"/>
        <w:ind w:left="935"/>
        <w:jc w:val="both"/>
        <w:rPr>
          <w:rFonts w:ascii="Times New Roman" w:hAnsi="Times New Roman"/>
          <w:bCs/>
          <w:lang w:val="lt-LT"/>
        </w:rPr>
      </w:pPr>
      <w:r>
        <w:rPr>
          <w:rFonts w:ascii="Times New Roman" w:hAnsi="Times New Roman"/>
          <w:bCs/>
          <w:lang w:val="lt-LT"/>
        </w:rPr>
        <w:t xml:space="preserve">5-8 kl. </w:t>
      </w:r>
      <w:r w:rsidRPr="001350B7">
        <w:rPr>
          <w:lang w:val="lt-LT"/>
        </w:rPr>
        <w:t>–</w:t>
      </w:r>
      <w:r>
        <w:rPr>
          <w:rFonts w:ascii="Times New Roman" w:hAnsi="Times New Roman"/>
          <w:bCs/>
          <w:lang w:val="lt-LT"/>
        </w:rPr>
        <w:t xml:space="preserve"> 0,5 val.</w:t>
      </w:r>
      <w:r w:rsidRPr="001350B7">
        <w:rPr>
          <w:rFonts w:ascii="Times New Roman" w:hAnsi="Times New Roman"/>
          <w:bCs/>
          <w:lang w:val="lt-LT"/>
        </w:rPr>
        <w:t xml:space="preserve"> </w:t>
      </w:r>
      <w:r>
        <w:rPr>
          <w:rFonts w:ascii="Times New Roman" w:hAnsi="Times New Roman"/>
          <w:bCs/>
          <w:lang w:val="lt-LT"/>
        </w:rPr>
        <w:t>(jei mokinių skaičius klasėje iki 12);</w:t>
      </w:r>
    </w:p>
    <w:p w:rsidR="00F30733" w:rsidRDefault="00F30733" w:rsidP="00F30733">
      <w:pPr>
        <w:pStyle w:val="Footer"/>
        <w:tabs>
          <w:tab w:val="clear" w:pos="4252"/>
          <w:tab w:val="clear" w:pos="8504"/>
        </w:tabs>
        <w:spacing w:line="360" w:lineRule="auto"/>
        <w:ind w:left="935"/>
        <w:jc w:val="both"/>
        <w:rPr>
          <w:rFonts w:ascii="Times New Roman" w:hAnsi="Times New Roman"/>
          <w:bCs/>
          <w:lang w:val="lt-LT"/>
        </w:rPr>
      </w:pPr>
      <w:r>
        <w:rPr>
          <w:rFonts w:ascii="Times New Roman" w:hAnsi="Times New Roman"/>
          <w:bCs/>
          <w:lang w:val="lt-LT"/>
        </w:rPr>
        <w:t xml:space="preserve">              1 val.</w:t>
      </w:r>
      <w:r w:rsidRPr="001350B7">
        <w:rPr>
          <w:rFonts w:ascii="Times New Roman" w:hAnsi="Times New Roman"/>
          <w:bCs/>
          <w:lang w:val="lt-LT"/>
        </w:rPr>
        <w:t xml:space="preserve"> </w:t>
      </w:r>
      <w:r>
        <w:rPr>
          <w:rFonts w:ascii="Times New Roman" w:hAnsi="Times New Roman"/>
          <w:bCs/>
          <w:lang w:val="lt-LT"/>
        </w:rPr>
        <w:t>(jei mokinių skaičius klasėje iki 22);</w:t>
      </w:r>
    </w:p>
    <w:p w:rsidR="00F30733" w:rsidRDefault="00F30733" w:rsidP="00F30733">
      <w:pPr>
        <w:pStyle w:val="Footer"/>
        <w:tabs>
          <w:tab w:val="clear" w:pos="4252"/>
          <w:tab w:val="clear" w:pos="8504"/>
        </w:tabs>
        <w:spacing w:line="360" w:lineRule="auto"/>
        <w:ind w:left="935"/>
        <w:jc w:val="both"/>
        <w:rPr>
          <w:rFonts w:ascii="Times New Roman" w:hAnsi="Times New Roman"/>
          <w:bCs/>
          <w:lang w:val="lt-LT"/>
        </w:rPr>
      </w:pPr>
      <w:r>
        <w:rPr>
          <w:rFonts w:ascii="Times New Roman" w:hAnsi="Times New Roman"/>
          <w:bCs/>
          <w:lang w:val="lt-LT"/>
        </w:rPr>
        <w:t xml:space="preserve">              1,5 val.</w:t>
      </w:r>
      <w:r w:rsidRPr="001350B7">
        <w:rPr>
          <w:rFonts w:ascii="Times New Roman" w:hAnsi="Times New Roman"/>
          <w:bCs/>
          <w:lang w:val="lt-LT"/>
        </w:rPr>
        <w:t xml:space="preserve"> </w:t>
      </w:r>
      <w:r>
        <w:rPr>
          <w:rFonts w:ascii="Times New Roman" w:hAnsi="Times New Roman"/>
          <w:bCs/>
          <w:lang w:val="lt-LT"/>
        </w:rPr>
        <w:t>(jei mokinių skaičius klasėje – 23 ir daugiau);</w:t>
      </w:r>
    </w:p>
    <w:p w:rsidR="00F30733" w:rsidRDefault="00F30733" w:rsidP="00F30733">
      <w:pPr>
        <w:pStyle w:val="Footer"/>
        <w:tabs>
          <w:tab w:val="clear" w:pos="4252"/>
          <w:tab w:val="clear" w:pos="8504"/>
        </w:tabs>
        <w:spacing w:line="360" w:lineRule="auto"/>
        <w:ind w:left="935"/>
        <w:jc w:val="both"/>
        <w:rPr>
          <w:rFonts w:ascii="Times New Roman" w:hAnsi="Times New Roman"/>
          <w:bCs/>
          <w:lang w:val="lt-LT"/>
        </w:rPr>
      </w:pPr>
      <w:r>
        <w:rPr>
          <w:rFonts w:ascii="Times New Roman" w:hAnsi="Times New Roman"/>
          <w:bCs/>
          <w:lang w:val="lt-LT"/>
        </w:rPr>
        <w:t xml:space="preserve">10 kl. </w:t>
      </w:r>
      <w:r w:rsidRPr="001350B7">
        <w:rPr>
          <w:lang w:val="lt-LT"/>
        </w:rPr>
        <w:t>–</w:t>
      </w:r>
      <w:r>
        <w:rPr>
          <w:rFonts w:ascii="Times New Roman" w:hAnsi="Times New Roman"/>
          <w:bCs/>
          <w:lang w:val="lt-LT"/>
        </w:rPr>
        <w:t xml:space="preserve"> 1 val.</w:t>
      </w:r>
      <w:r w:rsidRPr="001350B7">
        <w:rPr>
          <w:rFonts w:ascii="Times New Roman" w:hAnsi="Times New Roman"/>
          <w:bCs/>
          <w:lang w:val="lt-LT"/>
        </w:rPr>
        <w:t xml:space="preserve"> </w:t>
      </w:r>
      <w:r>
        <w:rPr>
          <w:rFonts w:ascii="Times New Roman" w:hAnsi="Times New Roman"/>
          <w:bCs/>
          <w:lang w:val="lt-LT"/>
        </w:rPr>
        <w:t>(jei mokinių skaičius klasėje iki 12);</w:t>
      </w:r>
    </w:p>
    <w:p w:rsidR="00F30733" w:rsidRDefault="00F30733" w:rsidP="00F30733">
      <w:pPr>
        <w:pStyle w:val="Footer"/>
        <w:tabs>
          <w:tab w:val="clear" w:pos="4252"/>
          <w:tab w:val="clear" w:pos="8504"/>
        </w:tabs>
        <w:spacing w:line="360" w:lineRule="auto"/>
        <w:ind w:left="935"/>
        <w:jc w:val="both"/>
        <w:rPr>
          <w:rFonts w:ascii="Times New Roman" w:hAnsi="Times New Roman"/>
          <w:bCs/>
          <w:lang w:val="lt-LT"/>
        </w:rPr>
      </w:pPr>
      <w:r>
        <w:rPr>
          <w:rFonts w:ascii="Times New Roman" w:hAnsi="Times New Roman"/>
          <w:bCs/>
          <w:lang w:val="lt-LT"/>
        </w:rPr>
        <w:t xml:space="preserve">              2 val.</w:t>
      </w:r>
      <w:r w:rsidRPr="001350B7">
        <w:rPr>
          <w:rFonts w:ascii="Times New Roman" w:hAnsi="Times New Roman"/>
          <w:bCs/>
          <w:lang w:val="lt-LT"/>
        </w:rPr>
        <w:t xml:space="preserve"> </w:t>
      </w:r>
      <w:r>
        <w:rPr>
          <w:rFonts w:ascii="Times New Roman" w:hAnsi="Times New Roman"/>
          <w:bCs/>
          <w:lang w:val="lt-LT"/>
        </w:rPr>
        <w:t>(jei mokinių skaičius klasėje iki 22).</w:t>
      </w:r>
    </w:p>
    <w:p w:rsidR="00F30733" w:rsidRDefault="00F30733" w:rsidP="00F30733">
      <w:pPr>
        <w:pStyle w:val="Footer"/>
        <w:tabs>
          <w:tab w:val="clear" w:pos="4252"/>
          <w:tab w:val="clear" w:pos="8504"/>
        </w:tabs>
        <w:spacing w:line="360" w:lineRule="auto"/>
        <w:ind w:left="567"/>
        <w:rPr>
          <w:rFonts w:ascii="Times New Roman" w:hAnsi="Times New Roman"/>
          <w:bCs/>
          <w:lang w:val="lt-LT"/>
        </w:rPr>
      </w:pPr>
      <w:r>
        <w:rPr>
          <w:rFonts w:ascii="Times New Roman" w:hAnsi="Times New Roman"/>
          <w:bCs/>
          <w:lang w:val="lt-LT"/>
        </w:rPr>
        <w:t xml:space="preserve"> 1.1.4. matematika:</w:t>
      </w:r>
    </w:p>
    <w:p w:rsidR="00F30733" w:rsidRDefault="00F30733" w:rsidP="00F30733">
      <w:pPr>
        <w:pStyle w:val="Footer"/>
        <w:tabs>
          <w:tab w:val="clear" w:pos="4252"/>
          <w:tab w:val="clear" w:pos="8504"/>
        </w:tabs>
        <w:spacing w:line="360" w:lineRule="auto"/>
        <w:ind w:left="935"/>
        <w:jc w:val="both"/>
        <w:rPr>
          <w:rFonts w:ascii="Times New Roman" w:hAnsi="Times New Roman"/>
          <w:bCs/>
          <w:lang w:val="lt-LT"/>
        </w:rPr>
      </w:pPr>
      <w:r>
        <w:rPr>
          <w:rFonts w:ascii="Times New Roman" w:hAnsi="Times New Roman"/>
          <w:bCs/>
          <w:lang w:val="lt-LT"/>
        </w:rPr>
        <w:t xml:space="preserve">5-8 kl. </w:t>
      </w:r>
      <w:r w:rsidRPr="001350B7">
        <w:rPr>
          <w:lang w:val="lt-LT"/>
        </w:rPr>
        <w:t>–</w:t>
      </w:r>
      <w:r>
        <w:rPr>
          <w:rFonts w:ascii="Times New Roman" w:hAnsi="Times New Roman"/>
          <w:bCs/>
          <w:lang w:val="lt-LT"/>
        </w:rPr>
        <w:t xml:space="preserve"> 2 val.</w:t>
      </w:r>
      <w:r w:rsidRPr="001350B7">
        <w:rPr>
          <w:rFonts w:ascii="Times New Roman" w:hAnsi="Times New Roman"/>
          <w:bCs/>
          <w:lang w:val="lt-LT"/>
        </w:rPr>
        <w:t xml:space="preserve"> </w:t>
      </w:r>
      <w:r>
        <w:rPr>
          <w:rFonts w:ascii="Times New Roman" w:hAnsi="Times New Roman"/>
          <w:bCs/>
          <w:lang w:val="lt-LT"/>
        </w:rPr>
        <w:t>(jei mokinių skaičius klasėje iki 22);</w:t>
      </w:r>
    </w:p>
    <w:p w:rsidR="00F30733" w:rsidRDefault="00F30733" w:rsidP="00F30733">
      <w:pPr>
        <w:pStyle w:val="Footer"/>
        <w:tabs>
          <w:tab w:val="clear" w:pos="4252"/>
          <w:tab w:val="clear" w:pos="8504"/>
        </w:tabs>
        <w:spacing w:line="360" w:lineRule="auto"/>
        <w:ind w:left="935"/>
        <w:jc w:val="both"/>
        <w:rPr>
          <w:rFonts w:ascii="Times New Roman" w:hAnsi="Times New Roman"/>
          <w:bCs/>
          <w:lang w:val="lt-LT"/>
        </w:rPr>
      </w:pPr>
      <w:r>
        <w:rPr>
          <w:rFonts w:ascii="Times New Roman" w:hAnsi="Times New Roman"/>
          <w:bCs/>
          <w:lang w:val="lt-LT"/>
        </w:rPr>
        <w:lastRenderedPageBreak/>
        <w:t xml:space="preserve">               2,5 val.</w:t>
      </w:r>
      <w:r w:rsidRPr="001350B7">
        <w:rPr>
          <w:rFonts w:ascii="Times New Roman" w:hAnsi="Times New Roman"/>
          <w:bCs/>
          <w:lang w:val="lt-LT"/>
        </w:rPr>
        <w:t xml:space="preserve"> </w:t>
      </w:r>
      <w:r>
        <w:rPr>
          <w:rFonts w:ascii="Times New Roman" w:hAnsi="Times New Roman"/>
          <w:bCs/>
          <w:lang w:val="lt-LT"/>
        </w:rPr>
        <w:t>(jei mokinių skaičius klasėje – 23 ir daugiau);</w:t>
      </w:r>
    </w:p>
    <w:p w:rsidR="00F30733" w:rsidRDefault="00F30733" w:rsidP="00F30733">
      <w:pPr>
        <w:pStyle w:val="Footer"/>
        <w:tabs>
          <w:tab w:val="clear" w:pos="4252"/>
          <w:tab w:val="clear" w:pos="8504"/>
        </w:tabs>
        <w:spacing w:line="360" w:lineRule="auto"/>
        <w:ind w:left="935"/>
        <w:jc w:val="both"/>
        <w:rPr>
          <w:rFonts w:ascii="Times New Roman" w:hAnsi="Times New Roman"/>
          <w:bCs/>
          <w:lang w:val="lt-LT"/>
        </w:rPr>
      </w:pPr>
      <w:r>
        <w:rPr>
          <w:rFonts w:ascii="Times New Roman" w:hAnsi="Times New Roman"/>
          <w:bCs/>
          <w:lang w:val="lt-LT"/>
        </w:rPr>
        <w:t xml:space="preserve">10 kl. </w:t>
      </w:r>
      <w:r w:rsidRPr="001350B7">
        <w:rPr>
          <w:lang w:val="lt-LT"/>
        </w:rPr>
        <w:t>–</w:t>
      </w:r>
      <w:r>
        <w:rPr>
          <w:rFonts w:ascii="Times New Roman" w:hAnsi="Times New Roman"/>
          <w:bCs/>
          <w:lang w:val="lt-LT"/>
        </w:rPr>
        <w:t xml:space="preserve"> 2,5 val. (jei mokinių skaičius klasėje iki 22).</w:t>
      </w:r>
    </w:p>
    <w:p w:rsidR="00F30733" w:rsidRDefault="00F30733" w:rsidP="00F30733">
      <w:pPr>
        <w:pStyle w:val="Footer"/>
        <w:tabs>
          <w:tab w:val="clear" w:pos="4252"/>
          <w:tab w:val="clear" w:pos="8504"/>
        </w:tabs>
        <w:spacing w:line="360" w:lineRule="auto"/>
        <w:ind w:left="561"/>
        <w:jc w:val="both"/>
        <w:rPr>
          <w:rFonts w:ascii="Times New Roman" w:hAnsi="Times New Roman"/>
          <w:bCs/>
          <w:lang w:val="lt-LT"/>
        </w:rPr>
      </w:pPr>
      <w:r>
        <w:rPr>
          <w:rFonts w:ascii="Times New Roman" w:hAnsi="Times New Roman"/>
          <w:bCs/>
          <w:lang w:val="lt-LT"/>
        </w:rPr>
        <w:t>1.1.5. gamta ir žmogus, biologija fizika, chemija, istorija, geografija, IT:</w:t>
      </w:r>
    </w:p>
    <w:p w:rsidR="00F30733" w:rsidRDefault="00F30733" w:rsidP="00F30733">
      <w:pPr>
        <w:pStyle w:val="Footer"/>
        <w:tabs>
          <w:tab w:val="clear" w:pos="4252"/>
          <w:tab w:val="clear" w:pos="8504"/>
        </w:tabs>
        <w:spacing w:line="360" w:lineRule="auto"/>
        <w:ind w:left="935"/>
        <w:jc w:val="both"/>
        <w:rPr>
          <w:rFonts w:ascii="Times New Roman" w:hAnsi="Times New Roman"/>
          <w:bCs/>
          <w:lang w:val="lt-LT"/>
        </w:rPr>
      </w:pPr>
      <w:r>
        <w:rPr>
          <w:rFonts w:ascii="Times New Roman" w:hAnsi="Times New Roman"/>
          <w:bCs/>
          <w:lang w:val="lt-LT"/>
        </w:rPr>
        <w:t xml:space="preserve">5-8 kl. </w:t>
      </w:r>
      <w:r w:rsidRPr="001350B7">
        <w:rPr>
          <w:lang w:val="lt-LT"/>
        </w:rPr>
        <w:t>–</w:t>
      </w:r>
      <w:r>
        <w:rPr>
          <w:rFonts w:ascii="Times New Roman" w:hAnsi="Times New Roman"/>
          <w:bCs/>
          <w:lang w:val="lt-LT"/>
        </w:rPr>
        <w:t xml:space="preserve"> 1 val.</w:t>
      </w:r>
      <w:r w:rsidRPr="001350B7">
        <w:rPr>
          <w:rFonts w:ascii="Times New Roman" w:hAnsi="Times New Roman"/>
          <w:bCs/>
          <w:lang w:val="lt-LT"/>
        </w:rPr>
        <w:t xml:space="preserve"> </w:t>
      </w:r>
      <w:r>
        <w:rPr>
          <w:rFonts w:ascii="Times New Roman" w:hAnsi="Times New Roman"/>
          <w:bCs/>
          <w:lang w:val="lt-LT"/>
        </w:rPr>
        <w:t>(jei mokinių skaičius klasėje iki 22);</w:t>
      </w:r>
    </w:p>
    <w:p w:rsidR="00F30733" w:rsidRDefault="00F30733" w:rsidP="00F30733">
      <w:pPr>
        <w:pStyle w:val="Footer"/>
        <w:tabs>
          <w:tab w:val="clear" w:pos="4252"/>
          <w:tab w:val="clear" w:pos="8504"/>
        </w:tabs>
        <w:spacing w:line="360" w:lineRule="auto"/>
        <w:ind w:left="935"/>
        <w:jc w:val="both"/>
        <w:rPr>
          <w:rFonts w:ascii="Times New Roman" w:hAnsi="Times New Roman"/>
          <w:bCs/>
          <w:lang w:val="lt-LT"/>
        </w:rPr>
      </w:pPr>
      <w:r>
        <w:rPr>
          <w:rFonts w:ascii="Times New Roman" w:hAnsi="Times New Roman"/>
          <w:bCs/>
          <w:lang w:val="lt-LT"/>
        </w:rPr>
        <w:t xml:space="preserve">              1,25 val.</w:t>
      </w:r>
      <w:r w:rsidRPr="001350B7">
        <w:rPr>
          <w:rFonts w:ascii="Times New Roman" w:hAnsi="Times New Roman"/>
          <w:bCs/>
          <w:lang w:val="lt-LT"/>
        </w:rPr>
        <w:t xml:space="preserve"> </w:t>
      </w:r>
      <w:r>
        <w:rPr>
          <w:rFonts w:ascii="Times New Roman" w:hAnsi="Times New Roman"/>
          <w:bCs/>
          <w:lang w:val="lt-LT"/>
        </w:rPr>
        <w:t>(jei mokinių skaičius klasėje – 23 ir daugiau);</w:t>
      </w:r>
    </w:p>
    <w:p w:rsidR="00F30733" w:rsidRDefault="00F30733" w:rsidP="00F30733">
      <w:pPr>
        <w:pStyle w:val="Footer"/>
        <w:tabs>
          <w:tab w:val="clear" w:pos="4252"/>
          <w:tab w:val="clear" w:pos="8504"/>
        </w:tabs>
        <w:spacing w:line="360" w:lineRule="auto"/>
        <w:ind w:left="935"/>
        <w:jc w:val="both"/>
        <w:rPr>
          <w:rFonts w:ascii="Times New Roman" w:hAnsi="Times New Roman"/>
          <w:bCs/>
          <w:lang w:val="lt-LT"/>
        </w:rPr>
      </w:pPr>
      <w:r>
        <w:rPr>
          <w:rFonts w:ascii="Times New Roman" w:hAnsi="Times New Roman"/>
          <w:bCs/>
          <w:lang w:val="lt-LT"/>
        </w:rPr>
        <w:t xml:space="preserve">10 kl. </w:t>
      </w:r>
      <w:r w:rsidRPr="001350B7">
        <w:rPr>
          <w:lang w:val="lt-LT"/>
        </w:rPr>
        <w:t>–</w:t>
      </w:r>
      <w:r>
        <w:rPr>
          <w:rFonts w:ascii="Times New Roman" w:hAnsi="Times New Roman"/>
          <w:bCs/>
          <w:lang w:val="lt-LT"/>
        </w:rPr>
        <w:t xml:space="preserve"> 0,5 val.</w:t>
      </w:r>
      <w:r w:rsidRPr="001350B7">
        <w:rPr>
          <w:rFonts w:ascii="Times New Roman" w:hAnsi="Times New Roman"/>
          <w:bCs/>
          <w:lang w:val="lt-LT"/>
        </w:rPr>
        <w:t xml:space="preserve"> </w:t>
      </w:r>
      <w:r>
        <w:rPr>
          <w:rFonts w:ascii="Times New Roman" w:hAnsi="Times New Roman"/>
          <w:bCs/>
          <w:lang w:val="lt-LT"/>
        </w:rPr>
        <w:t>(jei mokinių skaičius klasėje iki 12);</w:t>
      </w:r>
    </w:p>
    <w:p w:rsidR="00F30733" w:rsidRDefault="00F30733" w:rsidP="00F30733">
      <w:pPr>
        <w:pStyle w:val="Footer"/>
        <w:tabs>
          <w:tab w:val="clear" w:pos="4252"/>
          <w:tab w:val="clear" w:pos="8504"/>
        </w:tabs>
        <w:spacing w:line="360" w:lineRule="auto"/>
        <w:ind w:left="935"/>
        <w:jc w:val="both"/>
        <w:rPr>
          <w:rFonts w:ascii="Times New Roman" w:hAnsi="Times New Roman"/>
          <w:bCs/>
          <w:lang w:val="lt-LT"/>
        </w:rPr>
      </w:pPr>
      <w:r>
        <w:rPr>
          <w:rFonts w:ascii="Times New Roman" w:hAnsi="Times New Roman"/>
          <w:bCs/>
          <w:lang w:val="lt-LT"/>
        </w:rPr>
        <w:t xml:space="preserve">              1 val.</w:t>
      </w:r>
      <w:r w:rsidRPr="001350B7">
        <w:rPr>
          <w:rFonts w:ascii="Times New Roman" w:hAnsi="Times New Roman"/>
          <w:bCs/>
          <w:lang w:val="lt-LT"/>
        </w:rPr>
        <w:t xml:space="preserve"> </w:t>
      </w:r>
      <w:r>
        <w:rPr>
          <w:rFonts w:ascii="Times New Roman" w:hAnsi="Times New Roman"/>
          <w:bCs/>
          <w:lang w:val="lt-LT"/>
        </w:rPr>
        <w:t>(jei mokinių skaičius klasėje iki 22).</w:t>
      </w:r>
    </w:p>
    <w:p w:rsidR="00F30733" w:rsidRDefault="00F30733" w:rsidP="00F30733">
      <w:pPr>
        <w:pStyle w:val="Footer"/>
        <w:tabs>
          <w:tab w:val="clear" w:pos="4252"/>
          <w:tab w:val="clear" w:pos="8504"/>
        </w:tabs>
        <w:spacing w:line="360" w:lineRule="auto"/>
        <w:ind w:left="561"/>
        <w:jc w:val="both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Cs/>
          <w:lang w:val="lt-LT"/>
        </w:rPr>
        <w:t xml:space="preserve">1.2. </w:t>
      </w:r>
      <w:r w:rsidRPr="009F41E2">
        <w:rPr>
          <w:rFonts w:ascii="Times New Roman" w:hAnsi="Times New Roman"/>
          <w:b/>
          <w:lang w:val="lt-LT"/>
        </w:rPr>
        <w:t>už vadovavimą klasei</w:t>
      </w:r>
      <w:r>
        <w:rPr>
          <w:rFonts w:ascii="Times New Roman" w:hAnsi="Times New Roman"/>
          <w:b/>
          <w:lang w:val="lt-LT"/>
        </w:rPr>
        <w:t xml:space="preserve"> </w:t>
      </w:r>
      <w:r w:rsidRPr="00796A13">
        <w:rPr>
          <w:lang w:val="lt-LT"/>
        </w:rPr>
        <w:t>–</w:t>
      </w:r>
      <w:r w:rsidRPr="00796A13">
        <w:rPr>
          <w:rFonts w:ascii="Times New Roman" w:hAnsi="Times New Roman"/>
          <w:lang w:val="lt-LT"/>
        </w:rPr>
        <w:t xml:space="preserve"> 3</w:t>
      </w:r>
      <w:r w:rsidRPr="00796A13">
        <w:rPr>
          <w:rFonts w:ascii="Times New Roman" w:hAnsi="Times New Roman"/>
          <w:bCs/>
          <w:lang w:val="lt-LT"/>
        </w:rPr>
        <w:t xml:space="preserve"> val</w:t>
      </w:r>
      <w:r w:rsidRPr="00796A13">
        <w:rPr>
          <w:rFonts w:ascii="Times New Roman" w:hAnsi="Times New Roman"/>
          <w:lang w:val="lt-LT"/>
        </w:rPr>
        <w:t>.:</w:t>
      </w:r>
    </w:p>
    <w:p w:rsidR="00F30733" w:rsidRPr="001350B7" w:rsidRDefault="00F30733" w:rsidP="00F30733">
      <w:pPr>
        <w:pStyle w:val="Footer"/>
        <w:tabs>
          <w:tab w:val="clear" w:pos="4252"/>
          <w:tab w:val="clear" w:pos="8504"/>
        </w:tabs>
        <w:spacing w:line="360" w:lineRule="auto"/>
        <w:ind w:left="561"/>
        <w:jc w:val="both"/>
        <w:rPr>
          <w:rFonts w:ascii="Times New Roman" w:hAnsi="Times New Roman"/>
          <w:bCs/>
          <w:lang w:val="lt-LT"/>
        </w:rPr>
      </w:pPr>
      <w:r>
        <w:rPr>
          <w:rFonts w:ascii="Times New Roman" w:hAnsi="Times New Roman"/>
          <w:bCs/>
          <w:lang w:val="lt-LT"/>
        </w:rPr>
        <w:t>1.</w:t>
      </w:r>
      <w:r w:rsidRPr="001350B7">
        <w:rPr>
          <w:rFonts w:ascii="Times New Roman" w:hAnsi="Times New Roman"/>
          <w:lang w:val="lt-LT"/>
        </w:rPr>
        <w:t>2.1.</w:t>
      </w:r>
      <w:r>
        <w:rPr>
          <w:rFonts w:ascii="Times New Roman" w:hAnsi="Times New Roman"/>
          <w:bCs/>
          <w:lang w:val="lt-LT"/>
        </w:rPr>
        <w:t xml:space="preserve"> </w:t>
      </w:r>
      <w:r w:rsidRPr="001350B7">
        <w:rPr>
          <w:rFonts w:ascii="Times New Roman" w:hAnsi="Times New Roman"/>
          <w:bCs/>
          <w:lang w:val="lt-LT"/>
        </w:rPr>
        <w:t xml:space="preserve"> </w:t>
      </w:r>
      <w:r>
        <w:rPr>
          <w:rFonts w:ascii="Times New Roman" w:hAnsi="Times New Roman"/>
          <w:bCs/>
          <w:lang w:val="lt-LT"/>
        </w:rPr>
        <w:t>už vadovavimą klasei (1-4 kl. jei 26 ir daugiau mokinių) 1a, 1b, 1c, 2a, 2b, 2c, 2d, 4c klasėse – 4 val.</w:t>
      </w:r>
    </w:p>
    <w:p w:rsidR="00F30733" w:rsidRDefault="00F30733" w:rsidP="00F30733">
      <w:pPr>
        <w:pStyle w:val="Footer"/>
        <w:tabs>
          <w:tab w:val="clear" w:pos="4252"/>
          <w:tab w:val="clear" w:pos="8504"/>
        </w:tabs>
        <w:spacing w:line="360" w:lineRule="auto"/>
        <w:ind w:left="561"/>
        <w:jc w:val="both"/>
        <w:rPr>
          <w:rFonts w:ascii="Times New Roman" w:hAnsi="Times New Roman"/>
          <w:bCs/>
          <w:lang w:val="lt-LT"/>
        </w:rPr>
      </w:pPr>
      <w:r>
        <w:rPr>
          <w:rFonts w:ascii="Times New Roman" w:hAnsi="Times New Roman"/>
          <w:bCs/>
          <w:lang w:val="lt-LT"/>
        </w:rPr>
        <w:t xml:space="preserve">1.3. </w:t>
      </w:r>
      <w:r w:rsidRPr="009F41E2">
        <w:rPr>
          <w:rFonts w:ascii="Times New Roman" w:hAnsi="Times New Roman"/>
          <w:b/>
          <w:lang w:val="lt-LT"/>
        </w:rPr>
        <w:t>už pasiruošimą pamokoms</w:t>
      </w:r>
      <w:r>
        <w:rPr>
          <w:rFonts w:ascii="Times New Roman" w:hAnsi="Times New Roman"/>
          <w:bCs/>
          <w:lang w:val="lt-LT"/>
        </w:rPr>
        <w:t xml:space="preserve"> </w:t>
      </w:r>
      <w:r w:rsidRPr="007624F3">
        <w:rPr>
          <w:lang w:val="lt-LT"/>
        </w:rPr>
        <w:t>–</w:t>
      </w:r>
      <w:r>
        <w:rPr>
          <w:rFonts w:ascii="Times New Roman" w:hAnsi="Times New Roman"/>
          <w:bCs/>
          <w:lang w:val="lt-LT"/>
        </w:rPr>
        <w:t xml:space="preserve"> 4 val. (už 18 kontaktinių valandų per savaitę).</w:t>
      </w:r>
    </w:p>
    <w:p w:rsidR="00F30733" w:rsidRDefault="00F30733" w:rsidP="00F30733">
      <w:pPr>
        <w:pStyle w:val="Footer"/>
        <w:tabs>
          <w:tab w:val="clear" w:pos="4252"/>
          <w:tab w:val="clear" w:pos="8504"/>
        </w:tabs>
        <w:spacing w:line="360" w:lineRule="auto"/>
        <w:ind w:left="561"/>
        <w:jc w:val="both"/>
        <w:rPr>
          <w:rFonts w:ascii="Times New Roman" w:hAnsi="Times New Roman"/>
          <w:bCs/>
          <w:lang w:val="lt-LT"/>
        </w:rPr>
      </w:pPr>
      <w:r>
        <w:rPr>
          <w:rFonts w:ascii="Times New Roman" w:hAnsi="Times New Roman"/>
          <w:bCs/>
          <w:lang w:val="lt-LT"/>
        </w:rPr>
        <w:t xml:space="preserve">1.4. </w:t>
      </w:r>
      <w:r w:rsidRPr="009F41E2">
        <w:rPr>
          <w:rFonts w:ascii="Times New Roman" w:hAnsi="Times New Roman"/>
          <w:b/>
          <w:lang w:val="lt-LT"/>
        </w:rPr>
        <w:t>už papildomus darbus</w:t>
      </w:r>
      <w:r>
        <w:rPr>
          <w:rFonts w:ascii="Times New Roman" w:hAnsi="Times New Roman"/>
          <w:bCs/>
          <w:lang w:val="lt-LT"/>
        </w:rPr>
        <w:t xml:space="preserve"> (pagal atskirą įsakymą) </w:t>
      </w:r>
      <w:r w:rsidRPr="001350B7">
        <w:rPr>
          <w:lang w:val="lt-LT"/>
        </w:rPr>
        <w:t>–</w:t>
      </w:r>
      <w:r>
        <w:rPr>
          <w:rFonts w:ascii="Times New Roman" w:hAnsi="Times New Roman"/>
          <w:bCs/>
          <w:lang w:val="lt-LT"/>
        </w:rPr>
        <w:t xml:space="preserve"> 0,5-3,5 val.</w:t>
      </w:r>
    </w:p>
    <w:p w:rsidR="00F30733" w:rsidRDefault="00F30733" w:rsidP="00F30733">
      <w:pPr>
        <w:pStyle w:val="Footer"/>
        <w:tabs>
          <w:tab w:val="clear" w:pos="4252"/>
          <w:tab w:val="clear" w:pos="8504"/>
        </w:tabs>
        <w:spacing w:line="360" w:lineRule="auto"/>
        <w:ind w:left="561"/>
        <w:jc w:val="both"/>
        <w:rPr>
          <w:rFonts w:ascii="Times New Roman" w:hAnsi="Times New Roman"/>
          <w:bCs/>
          <w:lang w:val="lt-LT"/>
        </w:rPr>
      </w:pPr>
      <w:r>
        <w:rPr>
          <w:rFonts w:ascii="Times New Roman" w:hAnsi="Times New Roman"/>
          <w:bCs/>
          <w:lang w:val="lt-LT"/>
        </w:rPr>
        <w:t xml:space="preserve">1.5. </w:t>
      </w:r>
      <w:r w:rsidRPr="009F41E2">
        <w:rPr>
          <w:rFonts w:ascii="Times New Roman" w:hAnsi="Times New Roman"/>
          <w:b/>
          <w:lang w:val="lt-LT"/>
        </w:rPr>
        <w:t>už darbą 1</w:t>
      </w:r>
      <w:r>
        <w:rPr>
          <w:rFonts w:ascii="Times New Roman" w:hAnsi="Times New Roman"/>
          <w:b/>
          <w:lang w:val="lt-LT"/>
        </w:rPr>
        <w:t>0</w:t>
      </w:r>
      <w:r w:rsidRPr="009F41E2">
        <w:rPr>
          <w:rFonts w:ascii="Times New Roman" w:hAnsi="Times New Roman"/>
          <w:b/>
          <w:lang w:val="lt-LT"/>
        </w:rPr>
        <w:t xml:space="preserve"> klasė</w:t>
      </w:r>
      <w:r>
        <w:rPr>
          <w:rFonts w:ascii="Times New Roman" w:hAnsi="Times New Roman"/>
          <w:b/>
          <w:lang w:val="lt-LT"/>
        </w:rPr>
        <w:t>j</w:t>
      </w:r>
      <w:r w:rsidRPr="009F41E2">
        <w:rPr>
          <w:rFonts w:ascii="Times New Roman" w:hAnsi="Times New Roman"/>
          <w:b/>
          <w:lang w:val="lt-LT"/>
        </w:rPr>
        <w:t>e</w:t>
      </w:r>
      <w:r>
        <w:rPr>
          <w:rFonts w:ascii="Times New Roman" w:hAnsi="Times New Roman"/>
          <w:bCs/>
          <w:lang w:val="lt-LT"/>
        </w:rPr>
        <w:t xml:space="preserve"> </w:t>
      </w:r>
      <w:r w:rsidRPr="007624F3">
        <w:rPr>
          <w:lang w:val="lt-LT"/>
        </w:rPr>
        <w:t>–</w:t>
      </w:r>
      <w:r>
        <w:rPr>
          <w:rFonts w:ascii="Times New Roman" w:hAnsi="Times New Roman"/>
          <w:bCs/>
          <w:lang w:val="lt-LT"/>
        </w:rPr>
        <w:t xml:space="preserve"> 10% priedas (tik už kontaktines valandas).</w:t>
      </w:r>
    </w:p>
    <w:p w:rsidR="00F30733" w:rsidRDefault="00F30733" w:rsidP="00F30733">
      <w:pPr>
        <w:pStyle w:val="Footer"/>
        <w:tabs>
          <w:tab w:val="clear" w:pos="4252"/>
          <w:tab w:val="clear" w:pos="8504"/>
        </w:tabs>
        <w:spacing w:line="360" w:lineRule="auto"/>
        <w:ind w:left="561"/>
        <w:jc w:val="both"/>
        <w:rPr>
          <w:rFonts w:ascii="Times New Roman" w:hAnsi="Times New Roman"/>
          <w:bCs/>
          <w:lang w:val="lt-LT"/>
        </w:rPr>
      </w:pPr>
      <w:r>
        <w:rPr>
          <w:rFonts w:ascii="Times New Roman" w:hAnsi="Times New Roman"/>
          <w:bCs/>
          <w:lang w:val="lt-LT"/>
        </w:rPr>
        <w:t xml:space="preserve">1.6. </w:t>
      </w:r>
      <w:r w:rsidRPr="006333CA">
        <w:rPr>
          <w:rFonts w:ascii="Times New Roman" w:hAnsi="Times New Roman"/>
          <w:b/>
          <w:bCs/>
          <w:lang w:val="lt-LT"/>
        </w:rPr>
        <w:t>už darbą su mokiniais, kurie turi vidutinius, didelius ar labai didelius spec. ugdymosi poreikius</w:t>
      </w:r>
      <w:r>
        <w:rPr>
          <w:rFonts w:ascii="Times New Roman" w:hAnsi="Times New Roman"/>
          <w:bCs/>
          <w:lang w:val="lt-LT"/>
        </w:rPr>
        <w:t xml:space="preserve"> – 5%.</w:t>
      </w:r>
    </w:p>
    <w:p w:rsidR="00F30733" w:rsidRDefault="00F30733" w:rsidP="00F30733">
      <w:pPr>
        <w:pStyle w:val="BodyText"/>
        <w:spacing w:line="360" w:lineRule="auto"/>
        <w:ind w:firstLine="567"/>
      </w:pPr>
      <w:r>
        <w:t xml:space="preserve">2. N u s ta t a u, kad šis įsakymas įsigalioja nuo 2017 m. vasario 1 d. </w:t>
      </w:r>
    </w:p>
    <w:p w:rsidR="00F30733" w:rsidRPr="009D52F1" w:rsidRDefault="00F30733" w:rsidP="00F30733">
      <w:pPr>
        <w:pStyle w:val="BodyText"/>
        <w:spacing w:line="360" w:lineRule="auto"/>
        <w:jc w:val="both"/>
        <w:rPr>
          <w:bCs/>
        </w:rPr>
      </w:pPr>
      <w:r>
        <w:t xml:space="preserve">     </w:t>
      </w:r>
      <w:r w:rsidRPr="009D52F1">
        <w:t xml:space="preserve">    3. P r i p a ž į s t u  netekusiu galios Kauno </w:t>
      </w:r>
      <w:proofErr w:type="spellStart"/>
      <w:r w:rsidRPr="009D52F1">
        <w:t>Milikonių</w:t>
      </w:r>
      <w:proofErr w:type="spellEnd"/>
      <w:r w:rsidRPr="009D52F1">
        <w:t xml:space="preserve"> pagrindinės mokyklos direktoriaus 2016 m. rugsėjo 12 d. Nr. V-1</w:t>
      </w:r>
      <w:r>
        <w:t>61</w:t>
      </w:r>
      <w:r w:rsidRPr="009D52F1">
        <w:t xml:space="preserve"> „Dėl </w:t>
      </w:r>
      <w:r>
        <w:t>apmokėjimo už papildomus darbus</w:t>
      </w:r>
      <w:r w:rsidRPr="009D52F1">
        <w:t>“ .</w:t>
      </w:r>
    </w:p>
    <w:p w:rsidR="00F30733" w:rsidRDefault="00F30733" w:rsidP="00F30733">
      <w:pPr>
        <w:pStyle w:val="BodyText"/>
        <w:spacing w:line="360" w:lineRule="auto"/>
        <w:ind w:firstLine="720"/>
      </w:pPr>
    </w:p>
    <w:p w:rsidR="00F30733" w:rsidRDefault="00F30733" w:rsidP="00F30733">
      <w:pPr>
        <w:pStyle w:val="Footer"/>
        <w:tabs>
          <w:tab w:val="clear" w:pos="4252"/>
          <w:tab w:val="clear" w:pos="8504"/>
        </w:tabs>
        <w:spacing w:line="360" w:lineRule="auto"/>
        <w:jc w:val="both"/>
        <w:rPr>
          <w:rFonts w:ascii="Times New Roman" w:hAnsi="Times New Roman"/>
          <w:bCs/>
          <w:lang w:val="lt-LT"/>
        </w:rPr>
      </w:pPr>
      <w:r>
        <w:rPr>
          <w:rFonts w:ascii="Times New Roman" w:hAnsi="Times New Roman"/>
          <w:bCs/>
          <w:lang w:val="lt-LT"/>
        </w:rPr>
        <w:t>Direktorius</w:t>
      </w:r>
      <w:r>
        <w:rPr>
          <w:rFonts w:ascii="Times New Roman" w:hAnsi="Times New Roman"/>
          <w:bCs/>
          <w:lang w:val="lt-LT"/>
        </w:rPr>
        <w:tab/>
      </w:r>
      <w:r>
        <w:rPr>
          <w:rFonts w:ascii="Times New Roman" w:hAnsi="Times New Roman"/>
          <w:bCs/>
          <w:lang w:val="lt-LT"/>
        </w:rPr>
        <w:tab/>
      </w:r>
      <w:r>
        <w:rPr>
          <w:rFonts w:ascii="Times New Roman" w:hAnsi="Times New Roman"/>
          <w:bCs/>
          <w:lang w:val="lt-LT"/>
        </w:rPr>
        <w:tab/>
      </w:r>
      <w:r>
        <w:rPr>
          <w:rFonts w:ascii="Times New Roman" w:hAnsi="Times New Roman"/>
          <w:bCs/>
          <w:lang w:val="lt-LT"/>
        </w:rPr>
        <w:tab/>
      </w:r>
      <w:r>
        <w:rPr>
          <w:rFonts w:ascii="Times New Roman" w:hAnsi="Times New Roman"/>
          <w:bCs/>
          <w:lang w:val="lt-LT"/>
        </w:rPr>
        <w:tab/>
        <w:t xml:space="preserve">                   Janas </w:t>
      </w:r>
      <w:proofErr w:type="spellStart"/>
      <w:r>
        <w:rPr>
          <w:rFonts w:ascii="Times New Roman" w:hAnsi="Times New Roman"/>
          <w:bCs/>
          <w:lang w:val="lt-LT"/>
        </w:rPr>
        <w:t>Ryzgelis</w:t>
      </w:r>
      <w:proofErr w:type="spellEnd"/>
    </w:p>
    <w:p w:rsidR="00E63915" w:rsidRDefault="00F30733" w:rsidP="00F30733">
      <w:r>
        <w:rPr>
          <w:bCs/>
        </w:rPr>
        <w:br w:type="page"/>
      </w:r>
    </w:p>
    <w:sectPr w:rsidR="00E6391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t Dutch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33"/>
    <w:rsid w:val="00E63915"/>
    <w:rsid w:val="00F3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47A0E-8642-4684-8F79-21AF1A56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30733"/>
    <w:pPr>
      <w:tabs>
        <w:tab w:val="center" w:pos="4252"/>
        <w:tab w:val="right" w:pos="8504"/>
      </w:tabs>
    </w:pPr>
    <w:rPr>
      <w:rFonts w:ascii="Lt Dutch" w:hAnsi="Lt Dutch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30733"/>
    <w:rPr>
      <w:rFonts w:ascii="Lt Dutch" w:eastAsia="Times New Roman" w:hAnsi="Lt Dutch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rsid w:val="00F30733"/>
    <w:pPr>
      <w:tabs>
        <w:tab w:val="center" w:pos="4252"/>
        <w:tab w:val="right" w:pos="8504"/>
      </w:tabs>
    </w:pPr>
    <w:rPr>
      <w:rFonts w:ascii="Lt Dutch" w:hAnsi="Lt Dutch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F30733"/>
    <w:rPr>
      <w:rFonts w:ascii="Lt Dutch" w:eastAsia="Times New Roman" w:hAnsi="Lt Dutch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F3073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307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1721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2017-03-27T10:39:00Z</dcterms:created>
  <dcterms:modified xsi:type="dcterms:W3CDTF">2017-03-27T10:39:00Z</dcterms:modified>
</cp:coreProperties>
</file>