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A5" w:rsidRPr="002C7C0D" w:rsidRDefault="00483AA5" w:rsidP="00483A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C0D">
        <w:rPr>
          <w:rFonts w:ascii="Times New Roman" w:hAnsi="Times New Roman" w:cs="Times New Roman"/>
          <w:b/>
          <w:bCs/>
          <w:sz w:val="28"/>
          <w:szCs w:val="28"/>
        </w:rPr>
        <w:t xml:space="preserve">Specialioji pedagogė </w:t>
      </w:r>
      <w:r w:rsidRPr="002C7C0D">
        <w:rPr>
          <w:rFonts w:ascii="Times New Roman" w:hAnsi="Times New Roman" w:cs="Times New Roman"/>
          <w:sz w:val="28"/>
          <w:szCs w:val="28"/>
        </w:rPr>
        <w:t>Vilma Rozenbergienė</w:t>
      </w:r>
    </w:p>
    <w:p w:rsidR="00483AA5" w:rsidRPr="002C7C0D" w:rsidRDefault="00483AA5" w:rsidP="00483A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C0D">
        <w:rPr>
          <w:rFonts w:ascii="Times New Roman" w:hAnsi="Times New Roman" w:cs="Times New Roman"/>
          <w:sz w:val="28"/>
          <w:szCs w:val="28"/>
        </w:rPr>
        <w:t>(212 kabinetas)</w:t>
      </w:r>
    </w:p>
    <w:p w:rsidR="00483AA5" w:rsidRPr="002C7C0D" w:rsidRDefault="00483AA5" w:rsidP="00483A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AA5" w:rsidRPr="002C7C0D" w:rsidRDefault="00483AA5" w:rsidP="00483A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C0D">
        <w:rPr>
          <w:rFonts w:ascii="Times New Roman" w:hAnsi="Times New Roman" w:cs="Times New Roman"/>
          <w:b/>
          <w:bCs/>
          <w:sz w:val="28"/>
          <w:szCs w:val="28"/>
        </w:rPr>
        <w:t>Darbo grafikas</w:t>
      </w:r>
    </w:p>
    <w:p w:rsidR="00483AA5" w:rsidRPr="002C7C0D" w:rsidRDefault="00483AA5" w:rsidP="00483A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C0D">
        <w:rPr>
          <w:rFonts w:ascii="Times New Roman" w:hAnsi="Times New Roman" w:cs="Times New Roman"/>
          <w:b/>
          <w:bCs/>
          <w:sz w:val="28"/>
          <w:szCs w:val="28"/>
        </w:rPr>
        <w:t>Pirmadienis 8.00 - 12.00</w:t>
      </w:r>
    </w:p>
    <w:p w:rsidR="00483AA5" w:rsidRPr="002C7C0D" w:rsidRDefault="00483AA5" w:rsidP="00483A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C0D">
        <w:rPr>
          <w:rFonts w:ascii="Times New Roman" w:hAnsi="Times New Roman" w:cs="Times New Roman"/>
          <w:b/>
          <w:bCs/>
          <w:sz w:val="28"/>
          <w:szCs w:val="28"/>
        </w:rPr>
        <w:t>Antradienis 8.00 - 14.00</w:t>
      </w:r>
    </w:p>
    <w:p w:rsidR="00483AA5" w:rsidRPr="002C7C0D" w:rsidRDefault="00483AA5" w:rsidP="00483A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C0D">
        <w:rPr>
          <w:rFonts w:ascii="Times New Roman" w:hAnsi="Times New Roman" w:cs="Times New Roman"/>
          <w:b/>
          <w:bCs/>
          <w:sz w:val="28"/>
          <w:szCs w:val="28"/>
        </w:rPr>
        <w:t>Trečiadienis 8.00 - 12.00</w:t>
      </w:r>
    </w:p>
    <w:p w:rsidR="00483AA5" w:rsidRPr="002C7C0D" w:rsidRDefault="00483AA5" w:rsidP="00483A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C0D">
        <w:rPr>
          <w:rFonts w:ascii="Times New Roman" w:hAnsi="Times New Roman" w:cs="Times New Roman"/>
          <w:b/>
          <w:bCs/>
          <w:sz w:val="28"/>
          <w:szCs w:val="28"/>
        </w:rPr>
        <w:t>Ketvirtadienis 8.00 - 13.00</w:t>
      </w:r>
    </w:p>
    <w:p w:rsidR="00483AA5" w:rsidRPr="002C7C0D" w:rsidRDefault="00483AA5" w:rsidP="00483A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C0D">
        <w:rPr>
          <w:rFonts w:ascii="Times New Roman" w:hAnsi="Times New Roman" w:cs="Times New Roman"/>
          <w:b/>
          <w:bCs/>
          <w:sz w:val="28"/>
          <w:szCs w:val="28"/>
        </w:rPr>
        <w:t>Penktadienis 8.00 - 12.00</w:t>
      </w:r>
    </w:p>
    <w:p w:rsidR="00483AA5" w:rsidRPr="002C7C0D" w:rsidRDefault="00483AA5" w:rsidP="00483A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AA5" w:rsidRPr="002C7C0D" w:rsidRDefault="00483AA5" w:rsidP="00483AA5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7C0D">
        <w:rPr>
          <w:rFonts w:ascii="Times New Roman" w:hAnsi="Times New Roman" w:cs="Times New Roman"/>
          <w:sz w:val="28"/>
          <w:szCs w:val="28"/>
        </w:rPr>
        <w:t>Specialiosios pedagoginės pagal</w:t>
      </w:r>
      <w:bookmarkStart w:id="0" w:name="_GoBack"/>
      <w:bookmarkEnd w:id="0"/>
      <w:r w:rsidRPr="002C7C0D">
        <w:rPr>
          <w:rFonts w:ascii="Times New Roman" w:hAnsi="Times New Roman" w:cs="Times New Roman"/>
          <w:sz w:val="28"/>
          <w:szCs w:val="28"/>
        </w:rPr>
        <w:t>bos paskirtis – didinti mokinių, turinčių specialiųjų ugdymosi poreikių, ugdymo(si) veiksmingumą.</w:t>
      </w:r>
    </w:p>
    <w:p w:rsidR="00483AA5" w:rsidRPr="002C7C0D" w:rsidRDefault="00483AA5" w:rsidP="00483AA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3AA5" w:rsidRPr="002C7C0D" w:rsidRDefault="00483AA5" w:rsidP="00483AA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C0D">
        <w:rPr>
          <w:rFonts w:ascii="Times New Roman" w:hAnsi="Times New Roman" w:cs="Times New Roman"/>
          <w:b/>
          <w:bCs/>
          <w:sz w:val="28"/>
          <w:szCs w:val="28"/>
        </w:rPr>
        <w:t>Veiklos kryptys:</w:t>
      </w:r>
    </w:p>
    <w:p w:rsidR="00483AA5" w:rsidRPr="002C7C0D" w:rsidRDefault="00483AA5" w:rsidP="00483A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7C0D">
        <w:rPr>
          <w:rFonts w:ascii="Times New Roman" w:hAnsi="Times New Roman" w:cs="Times New Roman"/>
          <w:sz w:val="28"/>
          <w:szCs w:val="28"/>
        </w:rPr>
        <w:t>Mokinio specialiųjų ugdymosi poreikių įvertinimas.</w:t>
      </w:r>
    </w:p>
    <w:p w:rsidR="00483AA5" w:rsidRPr="002C7C0D" w:rsidRDefault="00483AA5" w:rsidP="00483A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7C0D">
        <w:rPr>
          <w:rFonts w:ascii="Times New Roman" w:hAnsi="Times New Roman" w:cs="Times New Roman"/>
          <w:sz w:val="28"/>
          <w:szCs w:val="28"/>
        </w:rPr>
        <w:t>Pagalba įsisavinant nesuprastą mokomąją medžiagą.</w:t>
      </w:r>
    </w:p>
    <w:p w:rsidR="00483AA5" w:rsidRPr="002C7C0D" w:rsidRDefault="00483AA5" w:rsidP="00483A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7C0D">
        <w:rPr>
          <w:rFonts w:ascii="Times New Roman" w:hAnsi="Times New Roman" w:cs="Times New Roman"/>
          <w:sz w:val="28"/>
          <w:szCs w:val="28"/>
        </w:rPr>
        <w:t>Sutrikusių funkcijų lavinimas.</w:t>
      </w:r>
    </w:p>
    <w:p w:rsidR="00483AA5" w:rsidRPr="002C7C0D" w:rsidRDefault="00483AA5" w:rsidP="00483A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7C0D">
        <w:rPr>
          <w:rFonts w:ascii="Times New Roman" w:hAnsi="Times New Roman" w:cs="Times New Roman"/>
          <w:sz w:val="28"/>
          <w:szCs w:val="28"/>
        </w:rPr>
        <w:t>Pagalba adaptacijos sunkumų turintiems mokiniams.</w:t>
      </w:r>
    </w:p>
    <w:p w:rsidR="00483AA5" w:rsidRPr="002C7C0D" w:rsidRDefault="00483AA5" w:rsidP="00483A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7C0D">
        <w:rPr>
          <w:rFonts w:ascii="Times New Roman" w:hAnsi="Times New Roman" w:cs="Times New Roman"/>
          <w:sz w:val="28"/>
          <w:szCs w:val="28"/>
        </w:rPr>
        <w:t>Tėvų, mokytojų konsultavimas, metodinės pagalbos teikimas.</w:t>
      </w:r>
    </w:p>
    <w:p w:rsidR="00483AA5" w:rsidRPr="002C7C0D" w:rsidRDefault="00483AA5" w:rsidP="00483AA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7C85" w:rsidRPr="002C7C0D" w:rsidRDefault="00483AA5" w:rsidP="00483AA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7C0D">
        <w:rPr>
          <w:rFonts w:ascii="Times New Roman" w:hAnsi="Times New Roman" w:cs="Times New Roman"/>
          <w:sz w:val="28"/>
          <w:szCs w:val="28"/>
        </w:rPr>
        <w:t>Pagrindinė darbo forma – specialiosios pamokos (individualios, pogrupinės, grupinės).</w:t>
      </w:r>
    </w:p>
    <w:sectPr w:rsidR="00647C85" w:rsidRPr="002C7C0D" w:rsidSect="00B404B7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B1D6E"/>
    <w:multiLevelType w:val="hybridMultilevel"/>
    <w:tmpl w:val="67F0D72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A5"/>
    <w:rsid w:val="002C7C0D"/>
    <w:rsid w:val="00483AA5"/>
    <w:rsid w:val="00550518"/>
    <w:rsid w:val="005842E7"/>
    <w:rsid w:val="00647C85"/>
    <w:rsid w:val="008C0C46"/>
    <w:rsid w:val="00B4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D8332-D01B-405B-9808-94C28991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247</Characters>
  <Application>Microsoft Office Word</Application>
  <DocSecurity>0</DocSecurity>
  <Lines>2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2020-03-28T05:56:00Z</dcterms:created>
  <dcterms:modified xsi:type="dcterms:W3CDTF">2020-03-28T06:01:00Z</dcterms:modified>
</cp:coreProperties>
</file>